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6B" w:rsidRDefault="00F52323">
      <w:pPr>
        <w:widowControl/>
        <w:adjustRightInd w:val="0"/>
        <w:snapToGrid w:val="0"/>
        <w:spacing w:line="600" w:lineRule="exact"/>
        <w:ind w:firstLineChars="196" w:firstLine="627"/>
        <w:jc w:val="left"/>
        <w:outlineLvl w:val="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93C6B" w:rsidRDefault="00493C6B" w:rsidP="00F52323">
      <w:pPr>
        <w:pStyle w:val="a5"/>
        <w:spacing w:beforeLines="50" w:beforeAutospacing="0" w:afterLines="50" w:afterAutospacing="0" w:line="4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493C6B" w:rsidRDefault="00F52323" w:rsidP="00F52323">
      <w:pPr>
        <w:pStyle w:val="a5"/>
        <w:spacing w:beforeLines="50" w:beforeAutospacing="0" w:afterLines="50" w:afterAutospacing="0" w:line="4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海口市数字化城市管理指挥监督中心</w:t>
      </w:r>
    </w:p>
    <w:p w:rsidR="00493C6B" w:rsidRDefault="00F52323" w:rsidP="00F52323">
      <w:pPr>
        <w:pStyle w:val="a5"/>
        <w:spacing w:beforeLines="50" w:beforeAutospacing="0" w:afterLines="50" w:afterAutospacing="0" w:line="400" w:lineRule="exact"/>
        <w:jc w:val="center"/>
        <w:rPr>
          <w:rFonts w:ascii="Times New Roman" w:eastAsia="黑体" w:hAnsi="Times New Roman" w:cs="黑体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公开招聘岗位信息表</w:t>
      </w:r>
    </w:p>
    <w:tbl>
      <w:tblPr>
        <w:tblpPr w:leftFromText="180" w:rightFromText="180" w:vertAnchor="text" w:horzAnchor="margin" w:tblpX="-608" w:tblpY="402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1591"/>
        <w:gridCol w:w="497"/>
        <w:gridCol w:w="497"/>
        <w:gridCol w:w="497"/>
        <w:gridCol w:w="497"/>
        <w:gridCol w:w="2092"/>
        <w:gridCol w:w="1700"/>
        <w:gridCol w:w="1842"/>
      </w:tblGrid>
      <w:tr w:rsidR="00493C6B">
        <w:trPr>
          <w:trHeight w:val="68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afterLines="50" w:line="40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1591" w:type="dxa"/>
            <w:vMerge w:val="restart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afterLines="50"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/>
                <w:sz w:val="28"/>
                <w:szCs w:val="28"/>
              </w:rPr>
              <w:t>招聘岗位</w:t>
            </w: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类别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afterLines="50" w:line="40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招聘名额</w:t>
            </w:r>
          </w:p>
        </w:tc>
        <w:tc>
          <w:tcPr>
            <w:tcW w:w="5283" w:type="dxa"/>
            <w:gridSpan w:val="5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报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考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资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格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条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件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备注</w:t>
            </w:r>
          </w:p>
        </w:tc>
      </w:tr>
      <w:tr w:rsidR="00493C6B">
        <w:trPr>
          <w:trHeight w:val="936"/>
        </w:trPr>
        <w:tc>
          <w:tcPr>
            <w:tcW w:w="534" w:type="dxa"/>
            <w:vMerge/>
            <w:vAlign w:val="center"/>
          </w:tcPr>
          <w:p w:rsidR="00493C6B" w:rsidRDefault="00493C6B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493C6B" w:rsidRDefault="00493C6B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vMerge/>
            <w:vAlign w:val="center"/>
          </w:tcPr>
          <w:p w:rsidR="00493C6B" w:rsidRDefault="00493C6B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招聘范围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年龄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学历</w:t>
            </w:r>
          </w:p>
        </w:tc>
        <w:tc>
          <w:tcPr>
            <w:tcW w:w="2092" w:type="dxa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专业要求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40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工作经历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黑体" w:eastAsia="黑体" w:hAnsi="Times New Roman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专业界定分别参照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2018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年《海南省考试录用公务员专业参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</w:rPr>
              <w:t>考目录》</w:t>
            </w:r>
          </w:p>
        </w:tc>
      </w:tr>
      <w:tr w:rsidR="00493C6B">
        <w:trPr>
          <w:trHeight w:val="925"/>
        </w:trPr>
        <w:tc>
          <w:tcPr>
            <w:tcW w:w="534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591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</w:rPr>
              <w:t>专业技术岗</w:t>
            </w:r>
            <w:r>
              <w:rPr>
                <w:rFonts w:ascii="仿宋_GB2312" w:eastAsia="仿宋_GB2312" w:hAnsi="仿宋_GB2312" w:cs="Times New Roman" w:hint="eastAsia"/>
                <w:color w:val="000000"/>
              </w:rPr>
              <w:t>1</w:t>
            </w:r>
          </w:p>
        </w:tc>
        <w:tc>
          <w:tcPr>
            <w:tcW w:w="497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</w:p>
        </w:tc>
        <w:tc>
          <w:tcPr>
            <w:tcW w:w="497" w:type="dxa"/>
            <w:vMerge w:val="restart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</w:rPr>
              <w:t>具有海南省户籍</w:t>
            </w:r>
          </w:p>
        </w:tc>
        <w:tc>
          <w:tcPr>
            <w:tcW w:w="497" w:type="dxa"/>
            <w:vMerge w:val="restart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Times New Roman"/>
                <w:color w:val="000000"/>
                <w:spacing w:val="-20"/>
              </w:rPr>
            </w:pPr>
            <w:r>
              <w:rPr>
                <w:rFonts w:ascii="仿宋_GB2312" w:eastAsia="仿宋_GB2312" w:hAnsi="仿宋_GB2312" w:cs="仿宋_GB2312"/>
                <w:color w:val="000000"/>
                <w:spacing w:val="-20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</w:rPr>
              <w:t>周岁及以下</w:t>
            </w:r>
          </w:p>
        </w:tc>
        <w:tc>
          <w:tcPr>
            <w:tcW w:w="497" w:type="dxa"/>
            <w:vMerge w:val="restart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Times New Roman"/>
                <w:spacing w:val="-20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</w:rPr>
              <w:t>本科及以上</w:t>
            </w:r>
          </w:p>
        </w:tc>
        <w:tc>
          <w:tcPr>
            <w:tcW w:w="2092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w w:val="98"/>
              </w:rPr>
              <w:t>计算机科学与技术类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w w:val="98"/>
              </w:rPr>
              <w:t>计算机软件类测绘类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仿宋_GB2312" w:cs="Times New Roman"/>
                <w:color w:val="000000"/>
                <w:spacing w:val="-20"/>
              </w:rPr>
              <w:t>材料科学与工程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</w:rPr>
              <w:t>类</w:t>
            </w:r>
            <w:r>
              <w:rPr>
                <w:rFonts w:ascii="仿宋_GB2312" w:eastAsia="仿宋_GB2312" w:hAnsi="仿宋_GB2312" w:cs="Times New Roman" w:hint="eastAsia"/>
                <w:color w:val="000000"/>
              </w:rPr>
              <w:t>、</w:t>
            </w:r>
            <w:r>
              <w:rPr>
                <w:rFonts w:ascii="仿宋_GB2312" w:eastAsia="仿宋_GB2312" w:hAnsi="仿宋_GB2312" w:cs="Times New Roman"/>
                <w:color w:val="000000"/>
              </w:rPr>
              <w:t>数学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类、</w:t>
            </w:r>
          </w:p>
        </w:tc>
        <w:tc>
          <w:tcPr>
            <w:tcW w:w="1700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具有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年及以上工作经验（以社保记录为准）</w:t>
            </w:r>
          </w:p>
        </w:tc>
        <w:tc>
          <w:tcPr>
            <w:tcW w:w="1842" w:type="dxa"/>
            <w:vMerge/>
            <w:vAlign w:val="center"/>
          </w:tcPr>
          <w:p w:rsidR="00493C6B" w:rsidRDefault="00493C6B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93C6B">
        <w:trPr>
          <w:trHeight w:val="1041"/>
        </w:trPr>
        <w:tc>
          <w:tcPr>
            <w:tcW w:w="534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591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Times New Roman"/>
                <w:color w:val="000000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</w:rPr>
              <w:t>专业技术岗</w:t>
            </w:r>
            <w:r>
              <w:rPr>
                <w:rFonts w:ascii="仿宋_GB2312" w:eastAsia="仿宋_GB2312" w:hAnsi="仿宋_GB2312" w:cs="Times New Roman" w:hint="eastAsia"/>
                <w:color w:val="000000"/>
              </w:rPr>
              <w:t>2</w:t>
            </w:r>
          </w:p>
        </w:tc>
        <w:tc>
          <w:tcPr>
            <w:tcW w:w="497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</w:p>
        </w:tc>
        <w:tc>
          <w:tcPr>
            <w:tcW w:w="497" w:type="dxa"/>
            <w:vMerge/>
            <w:vAlign w:val="center"/>
          </w:tcPr>
          <w:p w:rsidR="00493C6B" w:rsidRDefault="00493C6B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</w:rPr>
            </w:pPr>
          </w:p>
        </w:tc>
        <w:tc>
          <w:tcPr>
            <w:tcW w:w="497" w:type="dxa"/>
            <w:vMerge/>
            <w:vAlign w:val="center"/>
          </w:tcPr>
          <w:p w:rsidR="00493C6B" w:rsidRDefault="00493C6B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</w:rPr>
            </w:pPr>
          </w:p>
        </w:tc>
        <w:tc>
          <w:tcPr>
            <w:tcW w:w="497" w:type="dxa"/>
            <w:vMerge/>
            <w:vAlign w:val="center"/>
          </w:tcPr>
          <w:p w:rsidR="00493C6B" w:rsidRDefault="00493C6B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spacing w:val="-20"/>
              </w:rPr>
            </w:pPr>
          </w:p>
        </w:tc>
        <w:tc>
          <w:tcPr>
            <w:tcW w:w="2092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中国语言文学类、</w:t>
            </w:r>
            <w:r>
              <w:rPr>
                <w:rFonts w:ascii="仿宋_GB2312" w:eastAsia="仿宋_GB2312" w:hAnsi="仿宋_GB2312" w:cs="Times New Roman"/>
                <w:color w:val="000000"/>
              </w:rPr>
              <w:t>法学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类</w:t>
            </w:r>
            <w:r>
              <w:rPr>
                <w:rFonts w:ascii="仿宋_GB2312" w:eastAsia="仿宋_GB2312" w:hAnsi="仿宋_GB2312" w:cs="Times New Roman"/>
                <w:color w:val="000000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水利类、</w:t>
            </w:r>
            <w:r>
              <w:rPr>
                <w:rFonts w:ascii="仿宋_GB2312" w:eastAsia="仿宋_GB2312" w:hAnsi="仿宋_GB2312" w:cs="Times New Roman" w:hint="eastAsia"/>
                <w:color w:val="000000"/>
              </w:rPr>
              <w:t xml:space="preserve">              </w:t>
            </w:r>
            <w:r>
              <w:rPr>
                <w:rFonts w:ascii="仿宋_GB2312" w:eastAsia="仿宋_GB2312" w:hAnsi="仿宋_GB2312" w:cs="Times New Roman" w:hint="eastAsia"/>
                <w:color w:val="000000"/>
              </w:rPr>
              <w:t>公共</w:t>
            </w:r>
            <w:r>
              <w:rPr>
                <w:rFonts w:ascii="仿宋_GB2312" w:eastAsia="仿宋_GB2312" w:hAnsi="仿宋_GB2312" w:cs="Times New Roman"/>
                <w:color w:val="000000"/>
              </w:rPr>
              <w:t>管理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类、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林学类</w:t>
            </w:r>
          </w:p>
        </w:tc>
        <w:tc>
          <w:tcPr>
            <w:tcW w:w="1700" w:type="dxa"/>
            <w:vAlign w:val="center"/>
          </w:tcPr>
          <w:p w:rsidR="00493C6B" w:rsidRDefault="00F52323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具有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年及以上工作经验（以社保记录为准）</w:t>
            </w:r>
          </w:p>
        </w:tc>
        <w:tc>
          <w:tcPr>
            <w:tcW w:w="1842" w:type="dxa"/>
            <w:vMerge/>
            <w:vAlign w:val="center"/>
          </w:tcPr>
          <w:p w:rsidR="00493C6B" w:rsidRDefault="00493C6B" w:rsidP="00F52323">
            <w:pPr>
              <w:pStyle w:val="a5"/>
              <w:spacing w:beforeLines="50" w:beforeAutospacing="0" w:afterLines="50" w:afterAutospacing="0" w:line="38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</w:tbl>
    <w:p w:rsidR="00493C6B" w:rsidRDefault="00F52323">
      <w:pPr>
        <w:widowControl/>
        <w:adjustRightInd w:val="0"/>
        <w:snapToGrid w:val="0"/>
        <w:spacing w:line="600" w:lineRule="exact"/>
        <w:outlineLvl w:val="5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备注：</w:t>
      </w:r>
      <w:r>
        <w:rPr>
          <w:rFonts w:ascii="华文仿宋" w:eastAsia="华文仿宋" w:hAnsi="华文仿宋" w:hint="eastAsia"/>
        </w:rPr>
        <w:t>1.</w:t>
      </w:r>
      <w:r>
        <w:rPr>
          <w:rFonts w:ascii="华文仿宋" w:eastAsia="华文仿宋" w:hAnsi="华文仿宋" w:hint="eastAsia"/>
        </w:rPr>
        <w:t>年龄计算时间截止</w:t>
      </w:r>
      <w:r>
        <w:rPr>
          <w:rFonts w:ascii="华文仿宋" w:eastAsia="华文仿宋" w:hAnsi="华文仿宋" w:hint="eastAsia"/>
        </w:rPr>
        <w:t>2019</w:t>
      </w:r>
      <w:r>
        <w:rPr>
          <w:rFonts w:ascii="华文仿宋" w:eastAsia="华文仿宋" w:hAnsi="华文仿宋" w:hint="eastAsia"/>
        </w:rPr>
        <w:t>年</w:t>
      </w:r>
      <w:r>
        <w:rPr>
          <w:rFonts w:ascii="华文仿宋" w:eastAsia="华文仿宋" w:hAnsi="华文仿宋" w:hint="eastAsia"/>
        </w:rPr>
        <w:t>8</w:t>
      </w:r>
      <w:r>
        <w:rPr>
          <w:rFonts w:ascii="华文仿宋" w:eastAsia="华文仿宋" w:hAnsi="华文仿宋" w:hint="eastAsia"/>
        </w:rPr>
        <w:t>月</w:t>
      </w:r>
      <w:r>
        <w:rPr>
          <w:rFonts w:ascii="华文仿宋" w:eastAsia="华文仿宋" w:hAnsi="华文仿宋" w:hint="eastAsia"/>
        </w:rPr>
        <w:t>31</w:t>
      </w:r>
      <w:r>
        <w:rPr>
          <w:rFonts w:ascii="华文仿宋" w:eastAsia="华文仿宋" w:hAnsi="华文仿宋" w:hint="eastAsia"/>
        </w:rPr>
        <w:t>日</w:t>
      </w:r>
      <w:r>
        <w:rPr>
          <w:rFonts w:ascii="华文仿宋" w:eastAsia="华文仿宋" w:hAnsi="华文仿宋" w:hint="eastAsia"/>
        </w:rPr>
        <w:t>,</w:t>
      </w:r>
      <w:r>
        <w:rPr>
          <w:rFonts w:ascii="华文仿宋" w:eastAsia="华文仿宋" w:hAnsi="华文仿宋" w:hint="eastAsia"/>
        </w:rPr>
        <w:t>即</w:t>
      </w:r>
      <w:r>
        <w:rPr>
          <w:rFonts w:ascii="华文仿宋" w:eastAsia="华文仿宋" w:hAnsi="华文仿宋" w:hint="eastAsia"/>
        </w:rPr>
        <w:t>1983</w:t>
      </w:r>
      <w:r>
        <w:rPr>
          <w:rFonts w:ascii="华文仿宋" w:eastAsia="华文仿宋" w:hAnsi="华文仿宋" w:hint="eastAsia"/>
        </w:rPr>
        <w:t>年</w:t>
      </w:r>
      <w:r>
        <w:rPr>
          <w:rFonts w:ascii="华文仿宋" w:eastAsia="华文仿宋" w:hAnsi="华文仿宋" w:hint="eastAsia"/>
        </w:rPr>
        <w:t>9</w:t>
      </w:r>
      <w:r>
        <w:rPr>
          <w:rFonts w:ascii="华文仿宋" w:eastAsia="华文仿宋" w:hAnsi="华文仿宋" w:hint="eastAsia"/>
        </w:rPr>
        <w:t>月</w:t>
      </w:r>
      <w:r>
        <w:rPr>
          <w:rFonts w:ascii="华文仿宋" w:eastAsia="华文仿宋" w:hAnsi="华文仿宋" w:hint="eastAsia"/>
        </w:rPr>
        <w:t>1</w:t>
      </w:r>
      <w:r>
        <w:rPr>
          <w:rFonts w:ascii="华文仿宋" w:eastAsia="华文仿宋" w:hAnsi="华文仿宋" w:hint="eastAsia"/>
        </w:rPr>
        <w:t>日（含）后出生的</w:t>
      </w:r>
      <w:r>
        <w:rPr>
          <w:rFonts w:ascii="华文仿宋" w:eastAsia="华文仿宋" w:hAnsi="华文仿宋" w:hint="eastAsia"/>
        </w:rPr>
        <w:t>。</w:t>
      </w:r>
    </w:p>
    <w:p w:rsidR="00493C6B" w:rsidRDefault="00F52323">
      <w:pPr>
        <w:widowControl/>
        <w:adjustRightInd w:val="0"/>
        <w:snapToGrid w:val="0"/>
        <w:spacing w:line="600" w:lineRule="exact"/>
        <w:outlineLvl w:val="5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 xml:space="preserve">      2. </w:t>
      </w:r>
      <w:r>
        <w:rPr>
          <w:rFonts w:ascii="华文仿宋" w:eastAsia="华文仿宋" w:hAnsi="华文仿宋" w:hint="eastAsia"/>
        </w:rPr>
        <w:t>专业界定参照</w:t>
      </w:r>
      <w:r>
        <w:rPr>
          <w:rFonts w:ascii="华文仿宋" w:eastAsia="华文仿宋" w:hAnsi="华文仿宋" w:hint="eastAsia"/>
        </w:rPr>
        <w:t>2018</w:t>
      </w:r>
      <w:r>
        <w:rPr>
          <w:rFonts w:ascii="华文仿宋" w:eastAsia="华文仿宋" w:hAnsi="华文仿宋" w:hint="eastAsia"/>
        </w:rPr>
        <w:t>年《海南省考试录用公务员专业参考目录》（附件</w:t>
      </w:r>
      <w:r>
        <w:rPr>
          <w:rFonts w:ascii="华文仿宋" w:eastAsia="华文仿宋" w:hAnsi="华文仿宋" w:hint="eastAsia"/>
        </w:rPr>
        <w:t>3</w:t>
      </w:r>
      <w:r>
        <w:rPr>
          <w:rFonts w:ascii="华文仿宋" w:eastAsia="华文仿宋" w:hAnsi="华文仿宋" w:hint="eastAsia"/>
        </w:rPr>
        <w:t>）</w:t>
      </w:r>
    </w:p>
    <w:p w:rsidR="00493C6B" w:rsidRDefault="00493C6B">
      <w:pPr>
        <w:widowControl/>
        <w:adjustRightInd w:val="0"/>
        <w:snapToGrid w:val="0"/>
        <w:spacing w:line="600" w:lineRule="exact"/>
        <w:ind w:firstLineChars="196" w:firstLine="627"/>
        <w:outlineLvl w:val="5"/>
        <w:rPr>
          <w:rFonts w:ascii="华文仿宋" w:eastAsia="华文仿宋" w:hAnsi="华文仿宋" w:cs="华文仿宋"/>
          <w:sz w:val="32"/>
          <w:szCs w:val="32"/>
        </w:rPr>
      </w:pPr>
    </w:p>
    <w:p w:rsidR="00493C6B" w:rsidRDefault="00493C6B">
      <w:pPr>
        <w:widowControl/>
        <w:adjustRightInd w:val="0"/>
        <w:snapToGrid w:val="0"/>
        <w:spacing w:line="600" w:lineRule="exact"/>
        <w:ind w:firstLineChars="196" w:firstLine="627"/>
        <w:outlineLvl w:val="5"/>
        <w:rPr>
          <w:rFonts w:ascii="华文仿宋" w:eastAsia="华文仿宋" w:hAnsi="华文仿宋" w:cs="华文仿宋"/>
          <w:sz w:val="32"/>
          <w:szCs w:val="32"/>
        </w:rPr>
      </w:pPr>
    </w:p>
    <w:p w:rsidR="00493C6B" w:rsidRDefault="00493C6B">
      <w:pPr>
        <w:widowControl/>
        <w:adjustRightInd w:val="0"/>
        <w:snapToGrid w:val="0"/>
        <w:spacing w:line="600" w:lineRule="exact"/>
        <w:ind w:firstLineChars="196" w:firstLine="627"/>
        <w:outlineLvl w:val="5"/>
        <w:rPr>
          <w:rFonts w:ascii="华文仿宋" w:eastAsia="华文仿宋" w:hAnsi="华文仿宋" w:cs="华文仿宋"/>
          <w:sz w:val="32"/>
          <w:szCs w:val="32"/>
        </w:rPr>
      </w:pPr>
    </w:p>
    <w:p w:rsidR="00493C6B" w:rsidRDefault="00493C6B">
      <w:pPr>
        <w:widowControl/>
        <w:adjustRightInd w:val="0"/>
        <w:snapToGrid w:val="0"/>
        <w:spacing w:line="600" w:lineRule="exact"/>
        <w:ind w:firstLineChars="196" w:firstLine="627"/>
        <w:outlineLvl w:val="5"/>
        <w:rPr>
          <w:rFonts w:ascii="华文仿宋" w:eastAsia="华文仿宋" w:hAnsi="华文仿宋" w:cs="华文仿宋"/>
          <w:sz w:val="32"/>
          <w:szCs w:val="32"/>
        </w:rPr>
      </w:pPr>
    </w:p>
    <w:p w:rsidR="00493C6B" w:rsidRDefault="00493C6B"/>
    <w:sectPr w:rsidR="00493C6B" w:rsidSect="0049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23" w:rsidRDefault="00F52323" w:rsidP="00F52323">
      <w:r>
        <w:separator/>
      </w:r>
    </w:p>
  </w:endnote>
  <w:endnote w:type="continuationSeparator" w:id="1">
    <w:p w:rsidR="00F52323" w:rsidRDefault="00F52323" w:rsidP="00F5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23" w:rsidRDefault="00F52323" w:rsidP="00F52323">
      <w:r>
        <w:separator/>
      </w:r>
    </w:p>
  </w:footnote>
  <w:footnote w:type="continuationSeparator" w:id="1">
    <w:p w:rsidR="00F52323" w:rsidRDefault="00F52323" w:rsidP="00F52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3F25BF"/>
    <w:rsid w:val="000F4D79"/>
    <w:rsid w:val="002072C1"/>
    <w:rsid w:val="00493C6B"/>
    <w:rsid w:val="00F52323"/>
    <w:rsid w:val="00F73E7D"/>
    <w:rsid w:val="4A3F25BF"/>
    <w:rsid w:val="58F05B36"/>
    <w:rsid w:val="5FD73D6B"/>
    <w:rsid w:val="63B0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C6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93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93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493C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sid w:val="00493C6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93C6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92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2019-11-05T00:57:00Z</cp:lastPrinted>
  <dcterms:created xsi:type="dcterms:W3CDTF">2019-11-14T01:41:00Z</dcterms:created>
  <dcterms:modified xsi:type="dcterms:W3CDTF">2019-11-14T01:41:00Z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