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400" w:lineRule="exact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海南南国人力资源开发有限公司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400" w:lineRule="exact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年知识产权法律服务</w:t>
      </w:r>
      <w:r>
        <w:rPr>
          <w:rFonts w:hint="eastAsia" w:ascii="宋体" w:hAnsi="宋体" w:eastAsia="宋体" w:cs="宋体"/>
          <w:b/>
          <w:sz w:val="32"/>
          <w:szCs w:val="32"/>
        </w:rPr>
        <w:t>岗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招聘</w:t>
      </w:r>
      <w:r>
        <w:rPr>
          <w:rFonts w:hint="eastAsia" w:ascii="宋体" w:hAnsi="宋体" w:eastAsia="宋体" w:cs="宋体"/>
          <w:b/>
          <w:sz w:val="32"/>
          <w:szCs w:val="32"/>
        </w:rPr>
        <w:t>报名表</w:t>
      </w:r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6"/>
        <w:gridCol w:w="439"/>
        <w:gridCol w:w="188"/>
        <w:gridCol w:w="918"/>
        <w:gridCol w:w="778"/>
        <w:gridCol w:w="209"/>
        <w:gridCol w:w="948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考生类型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户口所在地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固话及手机号码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及邮政编码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签名（签章）：         20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285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月  日</w:t>
            </w:r>
          </w:p>
        </w:tc>
      </w:tr>
    </w:tbl>
    <w:p>
      <w:r>
        <w:rPr>
          <w:rFonts w:hint="eastAsia" w:ascii="宋体" w:hAnsi="宋体" w:eastAsia="宋体" w:cs="宋体"/>
          <w:sz w:val="24"/>
          <w:szCs w:val="24"/>
        </w:rPr>
        <w:t>注:考生类型请填普通应届毕业生\往届毕业生\事业单位职工\企业职工\待业人员等。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5B3B"/>
    <w:rsid w:val="02277B99"/>
    <w:rsid w:val="13964017"/>
    <w:rsid w:val="20E03956"/>
    <w:rsid w:val="23902CA8"/>
    <w:rsid w:val="2A263576"/>
    <w:rsid w:val="2ED70188"/>
    <w:rsid w:val="3EEF5B3B"/>
    <w:rsid w:val="4375120D"/>
    <w:rsid w:val="4EA72E1C"/>
    <w:rsid w:val="5FC1021A"/>
    <w:rsid w:val="645313CF"/>
    <w:rsid w:val="6C3E3275"/>
    <w:rsid w:val="73310A39"/>
    <w:rsid w:val="7B8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清华同方</cp:lastModifiedBy>
  <dcterms:modified xsi:type="dcterms:W3CDTF">2022-02-22T06:36:39Z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0973270821254FBFB19DC3C05862879B</vt:lpwstr>
  </property>
</Properties>
</file>