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三亚市中医院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23902CA8"/>
    <w:rsid w:val="2A263576"/>
    <w:rsid w:val="2ED70188"/>
    <w:rsid w:val="3EEF5B3B"/>
    <w:rsid w:val="4EA72E1C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2021-06-07T09:26:35Z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9D34764C12604039ABE4632AF4AC3982</vt:lpwstr>
  </property>
</Properties>
</file>