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sz w:val="32"/>
          <w:szCs w:val="32"/>
        </w:rPr>
        <w:t>海南省第二人民医院招聘工作人员报名表</w:t>
      </w:r>
    </w:p>
    <w:bookmarkEnd w:id="0"/>
    <w:tbl>
      <w:tblPr>
        <w:tblStyle w:val="2"/>
        <w:tblpPr w:leftFromText="180" w:rightFromText="180" w:vertAnchor="text" w:horzAnchor="page" w:tblpX="1035" w:tblpY="1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04"/>
        <w:gridCol w:w="120"/>
        <w:gridCol w:w="765"/>
        <w:gridCol w:w="450"/>
        <w:gridCol w:w="64"/>
        <w:gridCol w:w="567"/>
        <w:gridCol w:w="434"/>
        <w:gridCol w:w="255"/>
        <w:gridCol w:w="480"/>
        <w:gridCol w:w="135"/>
        <w:gridCol w:w="720"/>
        <w:gridCol w:w="304"/>
        <w:gridCol w:w="311"/>
        <w:gridCol w:w="424"/>
        <w:gridCol w:w="63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姓名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25" w:firstLineChars="2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籍贯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身高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（cm）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毕业学校及毕业证书号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学位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婚否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600" w:lineRule="auto"/>
              <w:ind w:left="210" w:leftChars="100" w:right="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个人主要简历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单位及职务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</w:t>
            </w:r>
          </w:p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要成员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个人工作业绩、学术情况简介</w:t>
            </w:r>
          </w:p>
        </w:tc>
        <w:tc>
          <w:tcPr>
            <w:tcW w:w="85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</w:t>
            </w: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</w:t>
            </w:r>
          </w:p>
        </w:tc>
        <w:tc>
          <w:tcPr>
            <w:tcW w:w="858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atLeast"/>
              <w:ind w:firstLine="240"/>
              <w:jc w:val="left"/>
              <w:rPr>
                <w:color w:val="444444"/>
                <w:sz w:val="18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24"/>
              </w:rPr>
              <w:t>以上表格所填内容属实，若有虚假，所聘单位有权解除聘用合同。</w:t>
            </w:r>
          </w:p>
          <w:p>
            <w:pPr>
              <w:spacing w:line="360" w:lineRule="auto"/>
              <w:ind w:left="210" w:left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仿宋_GB2312" w:eastAsia="仿宋_GB2312"/>
                <w:color w:val="444444"/>
                <w:sz w:val="24"/>
              </w:rPr>
              <w:t xml:space="preserve">                                应聘者签名：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406F1"/>
    <w:rsid w:val="4594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2020-06-01T07:44:00Z</dcterms:created>
  <dc:creator>Fioen</dc:creator>
  <cp:lastModifiedBy>Fioen</cp:lastModifiedBy>
  <dcterms:modified xsi:type="dcterms:W3CDTF">2020-06-01T07:44:32Z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