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1182" w:leftChars="563" w:right="0" w:firstLine="880" w:firstLineChars="200"/>
        <w:jc w:val="left"/>
      </w:pPr>
      <w:bookmarkStart w:id="0" w:name="_GoBack"/>
      <w:r>
        <w:rPr>
          <w:rFonts w:ascii="方正小标宋简体" w:hAnsi="仿宋" w:eastAsia="方正小标宋简体" w:cs="仿宋_GB2312"/>
          <w:kern w:val="2"/>
          <w:sz w:val="44"/>
          <w:szCs w:val="44"/>
          <w:lang w:val="en-US" w:eastAsia="zh-CN" w:bidi="ar"/>
        </w:rPr>
        <w:t>海南体育职业技术学院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440" w:firstLineChars="100"/>
        <w:jc w:val="left"/>
      </w:pPr>
      <w:r>
        <w:rPr>
          <w:rFonts w:hint="default" w:ascii="方正小标宋简体" w:hAnsi="仿宋" w:eastAsia="方正小标宋简体" w:cs="仿宋_GB2312"/>
          <w:kern w:val="2"/>
          <w:sz w:val="44"/>
          <w:szCs w:val="44"/>
          <w:lang w:val="en-US" w:eastAsia="zh-CN" w:bidi="ar"/>
        </w:rPr>
        <w:t>2020年公开考核招聘优秀运动员报名表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36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 </w:t>
      </w:r>
    </w:p>
    <w:tbl>
      <w:tblPr>
        <w:tblW w:w="8928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"/>
        <w:gridCol w:w="1024"/>
        <w:gridCol w:w="936"/>
        <w:gridCol w:w="1081"/>
        <w:gridCol w:w="361"/>
        <w:gridCol w:w="992"/>
        <w:gridCol w:w="283"/>
        <w:gridCol w:w="1245"/>
        <w:gridCol w:w="31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20" w:firstLineChars="50"/>
              <w:jc w:val="left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 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 族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 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运动项目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 育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训练单位</w:t>
            </w:r>
          </w:p>
        </w:tc>
        <w:tc>
          <w:tcPr>
            <w:tcW w:w="77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120" w:right="0" w:hanging="120" w:hangingChars="5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77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 练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 机 号 码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113" w:right="113"/>
              <w:jc w:val="center"/>
            </w:pP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   奖   情   况</w:t>
            </w:r>
          </w:p>
        </w:tc>
        <w:tc>
          <w:tcPr>
            <w:tcW w:w="7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41BC9"/>
    <w:rsid w:val="533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2020-05-19T02:02:00Z</dcterms:created>
  <dc:creator>Administrator</dc:creator>
  <cp:lastModifiedBy>Administrator</cp:lastModifiedBy>
  <dcterms:modified xsi:type="dcterms:W3CDTF">2020-05-19T02:02:44Z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